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33D69" w14:textId="77777777" w:rsidR="0035214B" w:rsidRDefault="0035214B" w:rsidP="003C0F0C">
      <w:pPr>
        <w:jc w:val="center"/>
        <w:rPr>
          <w:b/>
          <w:bCs/>
          <w:sz w:val="32"/>
          <w:szCs w:val="32"/>
          <w:lang w:val="en-GB"/>
        </w:rPr>
      </w:pPr>
    </w:p>
    <w:p w14:paraId="02CDB855" w14:textId="14CDD563" w:rsidR="003C0F0C" w:rsidRPr="0035214B" w:rsidRDefault="003C0F0C" w:rsidP="003C0F0C">
      <w:pPr>
        <w:jc w:val="center"/>
        <w:rPr>
          <w:b/>
          <w:bCs/>
          <w:sz w:val="32"/>
          <w:szCs w:val="32"/>
          <w:lang w:val="en-GB"/>
        </w:rPr>
      </w:pPr>
      <w:r w:rsidRPr="0035214B">
        <w:rPr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53F37" wp14:editId="14F6EC83">
                <wp:simplePos x="0" y="0"/>
                <wp:positionH relativeFrom="column">
                  <wp:posOffset>5165124</wp:posOffset>
                </wp:positionH>
                <wp:positionV relativeFrom="paragraph">
                  <wp:posOffset>-54164</wp:posOffset>
                </wp:positionV>
                <wp:extent cx="1013254" cy="426068"/>
                <wp:effectExtent l="0" t="0" r="3175" b="6350"/>
                <wp:wrapNone/>
                <wp:docPr id="9508914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254" cy="426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71B612" w14:textId="77777777" w:rsidR="003C0F0C" w:rsidRDefault="003C0F0C" w:rsidP="003C0F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53F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7pt;margin-top:-4.25pt;width:79.8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" fillcolor="white [3201]" stroked="f" strokeweight=".5pt">
                <v:textbox>
                  <w:txbxContent>
                    <w:p w14:paraId="3071B612" w14:textId="77777777" w:rsidR="003C0F0C" w:rsidRDefault="003C0F0C" w:rsidP="003C0F0C"/>
                  </w:txbxContent>
                </v:textbox>
              </v:shape>
            </w:pict>
          </mc:Fallback>
        </mc:AlternateContent>
      </w:r>
      <w:r w:rsidRPr="0035214B">
        <w:rPr>
          <w:b/>
          <w:bCs/>
          <w:sz w:val="32"/>
          <w:szCs w:val="32"/>
          <w:lang w:val="en-GB"/>
        </w:rPr>
        <w:t>Welcome to the Board</w:t>
      </w:r>
      <w:r w:rsidR="002572B1">
        <w:rPr>
          <w:b/>
          <w:bCs/>
          <w:sz w:val="32"/>
          <w:szCs w:val="32"/>
          <w:lang w:val="en-GB"/>
        </w:rPr>
        <w:t xml:space="preserve"> 2024-5</w:t>
      </w:r>
      <w:r w:rsidRPr="0035214B">
        <w:rPr>
          <w:b/>
          <w:bCs/>
          <w:sz w:val="32"/>
          <w:szCs w:val="32"/>
          <w:lang w:val="en-GB"/>
        </w:rPr>
        <w:t>!</w:t>
      </w:r>
    </w:p>
    <w:p w14:paraId="4373D566" w14:textId="77777777" w:rsidR="007A49A8" w:rsidRDefault="007A49A8">
      <w:pPr>
        <w:rPr>
          <w:lang w:val="en-GB"/>
        </w:rPr>
      </w:pPr>
    </w:p>
    <w:p w14:paraId="32A877EE" w14:textId="4737ACBB" w:rsidR="0035214B" w:rsidRDefault="002771BA" w:rsidP="0035214B">
      <w:pPr>
        <w:rPr>
          <w:lang w:val="en-GB"/>
        </w:rPr>
      </w:pPr>
      <w:r>
        <w:rPr>
          <w:lang w:val="en-GB"/>
        </w:rPr>
        <w:t>The AGSEV Board are the Parent representatives for the European School of Varese</w:t>
      </w:r>
      <w:r w:rsidR="00805E67">
        <w:rPr>
          <w:lang w:val="en-GB"/>
        </w:rPr>
        <w:t xml:space="preserve"> (ESV)</w:t>
      </w:r>
      <w:r w:rsidR="008142FF">
        <w:rPr>
          <w:lang w:val="en-GB"/>
        </w:rPr>
        <w:t>*</w:t>
      </w:r>
      <w:r>
        <w:rPr>
          <w:lang w:val="en-GB"/>
        </w:rPr>
        <w:t xml:space="preserve">, </w:t>
      </w:r>
      <w:r w:rsidR="008142FF">
        <w:rPr>
          <w:lang w:val="en-GB"/>
        </w:rPr>
        <w:t xml:space="preserve">and we have </w:t>
      </w:r>
      <w:hyperlink r:id="rId7" w:history="1">
        <w:r w:rsidR="008142FF" w:rsidRPr="008142FF">
          <w:rPr>
            <w:rStyle w:val="Hyperlink"/>
            <w:lang w:val="en-GB"/>
          </w:rPr>
          <w:t>a lot of roles!</w:t>
        </w:r>
      </w:hyperlink>
      <w:r w:rsidR="008142FF">
        <w:rPr>
          <w:lang w:val="en-GB"/>
        </w:rPr>
        <w:t xml:space="preserve"> </w:t>
      </w:r>
      <w:r w:rsidR="0035214B">
        <w:rPr>
          <w:lang w:val="en-GB"/>
        </w:rPr>
        <w:t xml:space="preserve">This year we are going through big changes – and we are happy to see you here! </w:t>
      </w:r>
    </w:p>
    <w:p w14:paraId="06485D42" w14:textId="77777777" w:rsidR="002771BA" w:rsidRDefault="002771BA">
      <w:pPr>
        <w:rPr>
          <w:lang w:val="en-GB"/>
        </w:rPr>
      </w:pPr>
    </w:p>
    <w:p w14:paraId="0A113E9A" w14:textId="77777777" w:rsidR="007A49A8" w:rsidRDefault="002771BA">
      <w:pPr>
        <w:rPr>
          <w:lang w:val="en-GB"/>
        </w:rPr>
      </w:pPr>
      <w:r>
        <w:rPr>
          <w:lang w:val="en-GB"/>
        </w:rPr>
        <w:t>When you join</w:t>
      </w:r>
      <w:r w:rsidR="00805E67">
        <w:rPr>
          <w:lang w:val="en-GB"/>
        </w:rPr>
        <w:t xml:space="preserve"> the AGSEV Board</w:t>
      </w:r>
      <w:r>
        <w:rPr>
          <w:lang w:val="en-GB"/>
        </w:rPr>
        <w:t xml:space="preserve"> you </w:t>
      </w:r>
      <w:r w:rsidR="00805E67">
        <w:rPr>
          <w:lang w:val="en-GB"/>
        </w:rPr>
        <w:t xml:space="preserve">will </w:t>
      </w:r>
      <w:r w:rsidR="00805E67" w:rsidRPr="000713FB">
        <w:rPr>
          <w:lang w:val="en-GB"/>
        </w:rPr>
        <w:t>become</w:t>
      </w:r>
      <w:r w:rsidRPr="000713FB">
        <w:rPr>
          <w:lang w:val="en-GB"/>
        </w:rPr>
        <w:t xml:space="preserve"> a</w:t>
      </w:r>
      <w:r w:rsidR="0048324E" w:rsidRPr="000713FB">
        <w:rPr>
          <w:lang w:val="en-GB"/>
        </w:rPr>
        <w:t xml:space="preserve"> Section Head</w:t>
      </w:r>
      <w:r w:rsidRPr="000713FB">
        <w:rPr>
          <w:lang w:val="en-GB"/>
        </w:rPr>
        <w:t xml:space="preserve"> - </w:t>
      </w:r>
      <w:r w:rsidR="0048324E" w:rsidRPr="000713FB">
        <w:rPr>
          <w:lang w:val="en-GB"/>
        </w:rPr>
        <w:t>the focal point for Class Reps in your Section – or one of 5 SWALS Reps.</w:t>
      </w:r>
      <w:r w:rsidR="000713FB" w:rsidRPr="000713FB">
        <w:rPr>
          <w:lang w:val="en-GB"/>
        </w:rPr>
        <w:t xml:space="preserve"> </w:t>
      </w:r>
    </w:p>
    <w:p w14:paraId="2BFE6E03" w14:textId="77777777" w:rsidR="007A49A8" w:rsidRDefault="007A49A8">
      <w:pPr>
        <w:rPr>
          <w:lang w:val="en-GB"/>
        </w:rPr>
      </w:pPr>
    </w:p>
    <w:p w14:paraId="597B363C" w14:textId="59B73412" w:rsidR="0048324E" w:rsidRPr="0035214B" w:rsidRDefault="007A49A8" w:rsidP="0035214B">
      <w:pPr>
        <w:jc w:val="center"/>
        <w:rPr>
          <w:u w:val="single"/>
          <w:lang w:val="en-GB"/>
        </w:rPr>
      </w:pPr>
      <w:r w:rsidRPr="0035214B">
        <w:rPr>
          <w:u w:val="single"/>
          <w:lang w:val="en-GB"/>
        </w:rPr>
        <w:t>As a Board Member you will need to contribute at least 2-3 hours per month to the role.</w:t>
      </w:r>
    </w:p>
    <w:p w14:paraId="495A1A6D" w14:textId="77777777" w:rsidR="000713FB" w:rsidRPr="000713FB" w:rsidRDefault="000713FB" w:rsidP="000713FB">
      <w:pPr>
        <w:rPr>
          <w:lang w:val="en-GB"/>
        </w:rPr>
      </w:pPr>
    </w:p>
    <w:p w14:paraId="3ACB2A34" w14:textId="3E4B9B72" w:rsidR="0048324E" w:rsidRPr="007A49A8" w:rsidRDefault="000713FB" w:rsidP="007A49A8">
      <w:pPr>
        <w:ind w:left="720"/>
        <w:rPr>
          <w:b/>
          <w:bCs/>
          <w:lang w:val="en-GB"/>
        </w:rPr>
      </w:pPr>
      <w:r w:rsidRPr="000713FB">
        <w:rPr>
          <w:b/>
          <w:bCs/>
          <w:u w:val="single"/>
          <w:lang w:val="en-GB"/>
        </w:rPr>
        <w:t>Rol</w:t>
      </w:r>
      <w:r w:rsidR="0048324E" w:rsidRPr="000713FB">
        <w:rPr>
          <w:b/>
          <w:bCs/>
          <w:u w:val="single"/>
          <w:lang w:val="en-GB"/>
        </w:rPr>
        <w:t xml:space="preserve">e </w:t>
      </w:r>
      <w:r w:rsidRPr="000713FB">
        <w:rPr>
          <w:b/>
          <w:bCs/>
          <w:u w:val="single"/>
          <w:lang w:val="en-GB"/>
        </w:rPr>
        <w:t>#1</w:t>
      </w:r>
      <w:r>
        <w:rPr>
          <w:b/>
          <w:bCs/>
          <w:lang w:val="en-GB"/>
        </w:rPr>
        <w:t xml:space="preserve"> </w:t>
      </w:r>
      <w:r w:rsidR="0048324E" w:rsidRPr="007A49A8">
        <w:rPr>
          <w:lang w:val="en-GB"/>
        </w:rPr>
        <w:t>is to attend the</w:t>
      </w:r>
      <w:r w:rsidR="0048324E" w:rsidRPr="000713FB">
        <w:rPr>
          <w:b/>
          <w:bCs/>
          <w:lang w:val="en-GB"/>
        </w:rPr>
        <w:t xml:space="preserve"> Education Council Meetings twice a year </w:t>
      </w:r>
      <w:r w:rsidR="0048324E" w:rsidRPr="007A49A8">
        <w:rPr>
          <w:lang w:val="en-GB"/>
        </w:rPr>
        <w:t xml:space="preserve">and represent the feedback </w:t>
      </w:r>
      <w:r w:rsidR="0035214B">
        <w:rPr>
          <w:lang w:val="en-GB"/>
        </w:rPr>
        <w:t xml:space="preserve">from your Language Sections </w:t>
      </w:r>
      <w:r w:rsidR="0048324E" w:rsidRPr="007A49A8">
        <w:rPr>
          <w:lang w:val="en-GB"/>
        </w:rPr>
        <w:t>–</w:t>
      </w:r>
      <w:r w:rsidR="0035214B">
        <w:rPr>
          <w:lang w:val="en-GB"/>
        </w:rPr>
        <w:t xml:space="preserve"> both</w:t>
      </w:r>
      <w:r w:rsidR="0048324E" w:rsidRPr="007A49A8">
        <w:rPr>
          <w:lang w:val="en-GB"/>
        </w:rPr>
        <w:t xml:space="preserve"> positive and critical. </w:t>
      </w:r>
      <w:r w:rsidR="00D164FA" w:rsidRPr="007A49A8">
        <w:rPr>
          <w:lang w:val="en-GB"/>
        </w:rPr>
        <w:t>W</w:t>
      </w:r>
      <w:r w:rsidR="00805E67" w:rsidRPr="007A49A8">
        <w:rPr>
          <w:lang w:val="en-GB"/>
        </w:rPr>
        <w:t>e’</w:t>
      </w:r>
      <w:r w:rsidR="00D164FA" w:rsidRPr="007A49A8">
        <w:rPr>
          <w:lang w:val="en-GB"/>
        </w:rPr>
        <w:t>ll support you</w:t>
      </w:r>
      <w:r w:rsidRPr="007A49A8">
        <w:rPr>
          <w:lang w:val="en-GB"/>
        </w:rPr>
        <w:t>!</w:t>
      </w:r>
      <w:r w:rsidR="007A49A8">
        <w:rPr>
          <w:b/>
          <w:bCs/>
          <w:lang w:val="en-GB"/>
        </w:rPr>
        <w:t xml:space="preserve"> </w:t>
      </w:r>
      <w:r w:rsidR="0048324E">
        <w:rPr>
          <w:lang w:val="en-GB"/>
        </w:rPr>
        <w:t xml:space="preserve">Please see </w:t>
      </w:r>
      <w:hyperlink r:id="rId8" w:history="1">
        <w:r w:rsidR="0048324E" w:rsidRPr="0048324E">
          <w:rPr>
            <w:rStyle w:val="Hyperlink"/>
            <w:lang w:val="en-GB"/>
          </w:rPr>
          <w:t>page 15 of the General Rules ‘Education Councils’</w:t>
        </w:r>
      </w:hyperlink>
      <w:r w:rsidR="0048324E">
        <w:rPr>
          <w:lang w:val="en-GB"/>
        </w:rPr>
        <w:t xml:space="preserve"> for more details.</w:t>
      </w:r>
    </w:p>
    <w:p w14:paraId="1AE6B139" w14:textId="77777777" w:rsidR="007A49A8" w:rsidRDefault="007A49A8" w:rsidP="000713FB">
      <w:pPr>
        <w:ind w:left="720"/>
        <w:rPr>
          <w:b/>
          <w:bCs/>
          <w:u w:val="single"/>
          <w:lang w:val="en-GB"/>
        </w:rPr>
      </w:pPr>
    </w:p>
    <w:p w14:paraId="76FA8395" w14:textId="3DEA4D63" w:rsidR="0048324E" w:rsidRPr="007A49A8" w:rsidRDefault="000713FB" w:rsidP="000713FB">
      <w:pPr>
        <w:ind w:left="720"/>
        <w:rPr>
          <w:rStyle w:val="Hyperlink"/>
          <w:color w:val="000000" w:themeColor="text1"/>
          <w:u w:val="none"/>
          <w:lang w:val="en-GB"/>
        </w:rPr>
      </w:pPr>
      <w:r w:rsidRPr="000713FB">
        <w:rPr>
          <w:b/>
          <w:bCs/>
          <w:u w:val="single"/>
          <w:lang w:val="en-GB"/>
        </w:rPr>
        <w:t>Role #2</w:t>
      </w:r>
      <w:r>
        <w:rPr>
          <w:lang w:val="en-GB"/>
        </w:rPr>
        <w:t xml:space="preserve"> join the</w:t>
      </w:r>
      <w:r w:rsidR="00805E67" w:rsidRPr="000713FB">
        <w:rPr>
          <w:lang w:val="en-GB"/>
        </w:rPr>
        <w:t xml:space="preserve"> </w:t>
      </w:r>
      <w:r w:rsidR="0048324E" w:rsidRPr="000713FB">
        <w:rPr>
          <w:b/>
          <w:bCs/>
          <w:lang w:val="en-GB"/>
        </w:rPr>
        <w:t>AGSEV Board</w:t>
      </w:r>
      <w:r>
        <w:rPr>
          <w:b/>
          <w:bCs/>
          <w:lang w:val="en-GB"/>
        </w:rPr>
        <w:t xml:space="preserve"> monthly meetings</w:t>
      </w:r>
      <w:r w:rsidR="0048324E" w:rsidRPr="000713FB">
        <w:rPr>
          <w:b/>
          <w:bCs/>
          <w:lang w:val="en-GB"/>
        </w:rPr>
        <w:t xml:space="preserve"> </w:t>
      </w:r>
      <w:r w:rsidR="0048324E" w:rsidRPr="000713FB">
        <w:rPr>
          <w:lang w:val="en-GB"/>
        </w:rPr>
        <w:t xml:space="preserve">to discuss matters which Parents are invited to feedback on as </w:t>
      </w:r>
      <w:hyperlink r:id="rId9" w:history="1">
        <w:r w:rsidR="0048324E" w:rsidRPr="000713FB">
          <w:rPr>
            <w:rStyle w:val="Hyperlink"/>
            <w:lang w:val="en-GB"/>
          </w:rPr>
          <w:t>key stakeholders of the School.</w:t>
        </w:r>
      </w:hyperlink>
      <w:r w:rsidR="008142FF">
        <w:rPr>
          <w:rStyle w:val="Hyperlink"/>
          <w:lang w:val="en-GB"/>
        </w:rPr>
        <w:t>*</w:t>
      </w:r>
      <w:r>
        <w:rPr>
          <w:rStyle w:val="Hyperlink"/>
          <w:lang w:val="en-GB"/>
        </w:rPr>
        <w:t>*</w:t>
      </w:r>
      <w:r w:rsidR="007A49A8">
        <w:rPr>
          <w:rStyle w:val="Hyperlink"/>
          <w:lang w:val="en-GB"/>
        </w:rPr>
        <w:t xml:space="preserve"> </w:t>
      </w:r>
      <w:r w:rsidR="007A49A8" w:rsidRPr="007A49A8">
        <w:rPr>
          <w:rStyle w:val="Hyperlink"/>
          <w:color w:val="000000" w:themeColor="text1"/>
          <w:u w:val="none"/>
          <w:lang w:val="en-GB"/>
        </w:rPr>
        <w:t xml:space="preserve">We are all volunteers, </w:t>
      </w:r>
      <w:r w:rsidR="007A49A8">
        <w:rPr>
          <w:rStyle w:val="Hyperlink"/>
          <w:color w:val="000000" w:themeColor="text1"/>
          <w:u w:val="none"/>
          <w:lang w:val="en-GB"/>
        </w:rPr>
        <w:t>offering our free time to support our children in a calm &amp; professional manner</w:t>
      </w:r>
      <w:r w:rsidR="0035214B">
        <w:rPr>
          <w:rStyle w:val="Hyperlink"/>
          <w:color w:val="000000" w:themeColor="text1"/>
          <w:u w:val="none"/>
          <w:lang w:val="en-GB"/>
        </w:rPr>
        <w:t xml:space="preserve"> </w:t>
      </w:r>
      <w:r w:rsidR="0035214B" w:rsidRPr="0035214B">
        <w:rPr>
          <w:rStyle w:val="Hyperlink"/>
          <w:color w:val="000000" w:themeColor="text1"/>
          <w:u w:val="none"/>
          <w:lang w:val="en-GB"/>
        </w:rPr>
        <w:sym w:font="Wingdings" w:char="F04A"/>
      </w:r>
    </w:p>
    <w:p w14:paraId="4121A61E" w14:textId="77777777" w:rsidR="002771BA" w:rsidRDefault="002771BA">
      <w:pPr>
        <w:rPr>
          <w:lang w:val="en-GB"/>
        </w:rPr>
      </w:pPr>
    </w:p>
    <w:p w14:paraId="3EE7EC94" w14:textId="537D296D" w:rsidR="0048324E" w:rsidRPr="000713FB" w:rsidRDefault="0035214B" w:rsidP="007A49A8">
      <w:pPr>
        <w:ind w:left="720"/>
        <w:rPr>
          <w:lang w:val="en-GB"/>
        </w:rPr>
      </w:pPr>
      <w:r>
        <w:rPr>
          <w:lang w:val="en-GB"/>
        </w:rPr>
        <w:t>In time you</w:t>
      </w:r>
      <w:r w:rsidR="007A49A8">
        <w:rPr>
          <w:lang w:val="en-GB"/>
        </w:rPr>
        <w:t xml:space="preserve"> may become interested in the</w:t>
      </w:r>
      <w:r>
        <w:rPr>
          <w:lang w:val="en-GB"/>
        </w:rPr>
        <w:t xml:space="preserve"> work of the</w:t>
      </w:r>
      <w:r w:rsidR="007A49A8">
        <w:rPr>
          <w:lang w:val="en-GB"/>
        </w:rPr>
        <w:t xml:space="preserve"> </w:t>
      </w:r>
      <w:proofErr w:type="spellStart"/>
      <w:r w:rsidR="002771BA">
        <w:rPr>
          <w:lang w:val="en-GB"/>
        </w:rPr>
        <w:t>Interparents</w:t>
      </w:r>
      <w:proofErr w:type="spellEnd"/>
      <w:r w:rsidR="002771BA">
        <w:rPr>
          <w:lang w:val="en-GB"/>
        </w:rPr>
        <w:t xml:space="preserve"> </w:t>
      </w:r>
      <w:r w:rsidR="00805E67">
        <w:rPr>
          <w:lang w:val="en-GB"/>
        </w:rPr>
        <w:t>(IP</w:t>
      </w:r>
      <w:r w:rsidR="007A49A8">
        <w:rPr>
          <w:lang w:val="en-GB"/>
        </w:rPr>
        <w:t xml:space="preserve">). </w:t>
      </w:r>
      <w:r w:rsidR="002771BA">
        <w:rPr>
          <w:lang w:val="en-GB"/>
        </w:rPr>
        <w:t xml:space="preserve">Parents sit on the </w:t>
      </w:r>
      <w:r w:rsidR="002771BA" w:rsidRPr="003C0F0C">
        <w:rPr>
          <w:b/>
          <w:bCs/>
          <w:lang w:val="en-GB"/>
        </w:rPr>
        <w:t xml:space="preserve">Board of </w:t>
      </w:r>
      <w:r w:rsidR="003C0F0C" w:rsidRPr="003C0F0C">
        <w:rPr>
          <w:b/>
          <w:bCs/>
          <w:lang w:val="en-GB"/>
        </w:rPr>
        <w:t>Governors</w:t>
      </w:r>
      <w:r w:rsidR="002771BA" w:rsidRPr="003C0F0C">
        <w:rPr>
          <w:b/>
          <w:bCs/>
          <w:lang w:val="en-GB"/>
        </w:rPr>
        <w:t xml:space="preserve"> of the European Schools</w:t>
      </w:r>
      <w:r w:rsidR="007A49A8">
        <w:rPr>
          <w:lang w:val="en-GB"/>
        </w:rPr>
        <w:t xml:space="preserve"> which impacts on the </w:t>
      </w:r>
      <w:hyperlink r:id="rId10" w:history="1">
        <w:r w:rsidR="007A49A8" w:rsidRPr="003C0F0C">
          <w:rPr>
            <w:rStyle w:val="Hyperlink"/>
            <w:lang w:val="en-GB"/>
          </w:rPr>
          <w:t>European Baccalaureate</w:t>
        </w:r>
      </w:hyperlink>
      <w:r w:rsidR="007A49A8">
        <w:rPr>
          <w:lang w:val="en-GB"/>
        </w:rPr>
        <w:t xml:space="preserve"> qualification. </w:t>
      </w:r>
      <w:r>
        <w:rPr>
          <w:lang w:val="en-GB"/>
        </w:rPr>
        <w:t>S</w:t>
      </w:r>
      <w:r w:rsidR="002771BA">
        <w:rPr>
          <w:lang w:val="en-GB"/>
        </w:rPr>
        <w:t xml:space="preserve">ee the </w:t>
      </w:r>
      <w:hyperlink w:history="1">
        <w:r w:rsidR="002771BA" w:rsidRPr="002771BA">
          <w:rPr>
            <w:rStyle w:val="Hyperlink"/>
            <w:lang w:val="en-GB"/>
          </w:rPr>
          <w:t>General Rules</w:t>
        </w:r>
      </w:hyperlink>
      <w:r w:rsidR="002771BA">
        <w:rPr>
          <w:lang w:val="en-GB"/>
        </w:rPr>
        <w:t xml:space="preserve"> again from that perspective</w:t>
      </w:r>
      <w:r w:rsidR="00805E67">
        <w:rPr>
          <w:lang w:val="en-GB"/>
        </w:rPr>
        <w:t>!</w:t>
      </w:r>
      <w:r w:rsidR="000713FB">
        <w:rPr>
          <w:lang w:val="en-GB"/>
        </w:rPr>
        <w:t xml:space="preserve"> </w:t>
      </w:r>
    </w:p>
    <w:p w14:paraId="4C9B6056" w14:textId="77777777" w:rsidR="007A49A8" w:rsidRDefault="007A49A8" w:rsidP="007A49A8">
      <w:pPr>
        <w:rPr>
          <w:b/>
          <w:bCs/>
          <w:color w:val="2F5496" w:themeColor="accent1" w:themeShade="BF"/>
          <w:lang w:val="en-GB"/>
        </w:rPr>
      </w:pPr>
    </w:p>
    <w:p w14:paraId="48E2A650" w14:textId="4B101A1C" w:rsidR="0048324E" w:rsidRPr="007A49A8" w:rsidRDefault="002771BA" w:rsidP="007A49A8">
      <w:pPr>
        <w:rPr>
          <w:color w:val="000000" w:themeColor="text1"/>
          <w:lang w:val="en-GB"/>
        </w:rPr>
      </w:pPr>
      <w:r w:rsidRPr="0035214B">
        <w:rPr>
          <w:color w:val="000000" w:themeColor="text1"/>
          <w:lang w:val="en-GB"/>
        </w:rPr>
        <w:t>We</w:t>
      </w:r>
      <w:r w:rsidR="000713FB" w:rsidRPr="0035214B">
        <w:rPr>
          <w:color w:val="000000" w:themeColor="text1"/>
          <w:lang w:val="en-GB"/>
        </w:rPr>
        <w:t xml:space="preserve"> are also an organisation</w:t>
      </w:r>
      <w:r w:rsidRPr="0035214B">
        <w:rPr>
          <w:color w:val="000000" w:themeColor="text1"/>
          <w:lang w:val="en-GB"/>
        </w:rPr>
        <w:t xml:space="preserve"> provid</w:t>
      </w:r>
      <w:r w:rsidR="000713FB" w:rsidRPr="0035214B">
        <w:rPr>
          <w:color w:val="000000" w:themeColor="text1"/>
          <w:lang w:val="en-GB"/>
        </w:rPr>
        <w:t>ing</w:t>
      </w:r>
      <w:r w:rsidRPr="0035214B">
        <w:rPr>
          <w:color w:val="000000" w:themeColor="text1"/>
          <w:lang w:val="en-GB"/>
        </w:rPr>
        <w:t xml:space="preserve"> services, insurance for school volunteers, creat</w:t>
      </w:r>
      <w:r w:rsidR="000713FB" w:rsidRPr="0035214B">
        <w:rPr>
          <w:color w:val="000000" w:themeColor="text1"/>
          <w:lang w:val="en-GB"/>
        </w:rPr>
        <w:t>ing</w:t>
      </w:r>
      <w:r w:rsidR="000713FB" w:rsidRPr="007A49A8">
        <w:rPr>
          <w:color w:val="000000" w:themeColor="text1"/>
          <w:lang w:val="en-GB"/>
        </w:rPr>
        <w:t xml:space="preserve"> the school</w:t>
      </w:r>
      <w:r w:rsidRPr="007A49A8">
        <w:rPr>
          <w:color w:val="000000" w:themeColor="text1"/>
          <w:lang w:val="en-GB"/>
        </w:rPr>
        <w:t xml:space="preserve"> calendar</w:t>
      </w:r>
      <w:r w:rsidR="000713FB" w:rsidRPr="007A49A8">
        <w:rPr>
          <w:color w:val="000000" w:themeColor="text1"/>
          <w:lang w:val="en-GB"/>
        </w:rPr>
        <w:t xml:space="preserve"> &amp; </w:t>
      </w:r>
      <w:r w:rsidRPr="007A49A8">
        <w:rPr>
          <w:color w:val="000000" w:themeColor="text1"/>
          <w:lang w:val="en-GB"/>
        </w:rPr>
        <w:t>events,</w:t>
      </w:r>
      <w:r w:rsidR="000713FB" w:rsidRPr="007A49A8">
        <w:rPr>
          <w:color w:val="000000" w:themeColor="text1"/>
          <w:lang w:val="en-GB"/>
        </w:rPr>
        <w:t xml:space="preserve"> building community</w:t>
      </w:r>
      <w:r w:rsidRPr="007A49A8">
        <w:rPr>
          <w:color w:val="000000" w:themeColor="text1"/>
          <w:lang w:val="en-GB"/>
        </w:rPr>
        <w:t xml:space="preserve"> </w:t>
      </w:r>
      <w:r w:rsidR="000713FB" w:rsidRPr="007A49A8">
        <w:rPr>
          <w:color w:val="000000" w:themeColor="text1"/>
          <w:lang w:val="en-GB"/>
        </w:rPr>
        <w:t>&amp;</w:t>
      </w:r>
      <w:r w:rsidRPr="007A49A8">
        <w:rPr>
          <w:color w:val="000000" w:themeColor="text1"/>
          <w:lang w:val="en-GB"/>
        </w:rPr>
        <w:t xml:space="preserve"> provid</w:t>
      </w:r>
      <w:r w:rsidR="000713FB" w:rsidRPr="007A49A8">
        <w:rPr>
          <w:color w:val="000000" w:themeColor="text1"/>
          <w:lang w:val="en-GB"/>
        </w:rPr>
        <w:t>ing</w:t>
      </w:r>
      <w:r w:rsidRPr="007A49A8">
        <w:rPr>
          <w:color w:val="000000" w:themeColor="text1"/>
          <w:lang w:val="en-GB"/>
        </w:rPr>
        <w:t xml:space="preserve"> funds to students</w:t>
      </w:r>
      <w:r w:rsidR="000713FB" w:rsidRPr="007A49A8">
        <w:rPr>
          <w:color w:val="000000" w:themeColor="text1"/>
          <w:lang w:val="en-GB"/>
        </w:rPr>
        <w:t>.</w:t>
      </w:r>
    </w:p>
    <w:p w14:paraId="30B782C9" w14:textId="77777777" w:rsidR="003C0F0C" w:rsidRDefault="003C0F0C">
      <w:pPr>
        <w:rPr>
          <w:lang w:val="en-GB"/>
        </w:rPr>
      </w:pPr>
    </w:p>
    <w:p w14:paraId="1047BA86" w14:textId="4A22605B" w:rsidR="003C0F0C" w:rsidRPr="000713FB" w:rsidRDefault="000713FB" w:rsidP="000713FB">
      <w:pPr>
        <w:ind w:left="720"/>
        <w:rPr>
          <w:color w:val="000000" w:themeColor="text1"/>
          <w:lang w:val="en-GB"/>
        </w:rPr>
      </w:pPr>
      <w:r w:rsidRPr="000713FB">
        <w:rPr>
          <w:rStyle w:val="Hyperlink"/>
          <w:b/>
          <w:bCs/>
          <w:color w:val="000000" w:themeColor="text1"/>
          <w:lang w:val="en-GB"/>
        </w:rPr>
        <w:t>Role #3:</w:t>
      </w:r>
      <w:r>
        <w:rPr>
          <w:rStyle w:val="Hyperlink"/>
          <w:b/>
          <w:bCs/>
          <w:color w:val="000000" w:themeColor="text1"/>
          <w:u w:val="none"/>
          <w:lang w:val="en-GB"/>
        </w:rPr>
        <w:t xml:space="preserve"> </w:t>
      </w:r>
      <w:r w:rsidR="003C0F0C" w:rsidRPr="000713FB">
        <w:rPr>
          <w:rStyle w:val="Hyperlink"/>
          <w:b/>
          <w:bCs/>
          <w:color w:val="000000" w:themeColor="text1"/>
          <w:u w:val="none"/>
          <w:lang w:val="en-GB"/>
        </w:rPr>
        <w:t xml:space="preserve">Board </w:t>
      </w:r>
      <w:r>
        <w:rPr>
          <w:rStyle w:val="Hyperlink"/>
          <w:b/>
          <w:bCs/>
          <w:color w:val="000000" w:themeColor="text1"/>
          <w:u w:val="none"/>
          <w:lang w:val="en-GB"/>
        </w:rPr>
        <w:t>m</w:t>
      </w:r>
      <w:r w:rsidR="003C0F0C" w:rsidRPr="000713FB">
        <w:rPr>
          <w:rStyle w:val="Hyperlink"/>
          <w:b/>
          <w:bCs/>
          <w:color w:val="000000" w:themeColor="text1"/>
          <w:u w:val="none"/>
          <w:lang w:val="en-GB"/>
        </w:rPr>
        <w:t xml:space="preserve">embers are invited to </w:t>
      </w:r>
      <w:r w:rsidR="00805E67" w:rsidRPr="000713FB">
        <w:rPr>
          <w:rStyle w:val="Hyperlink"/>
          <w:b/>
          <w:bCs/>
          <w:color w:val="000000" w:themeColor="text1"/>
          <w:u w:val="none"/>
          <w:lang w:val="en-GB"/>
        </w:rPr>
        <w:t>choose</w:t>
      </w:r>
      <w:r w:rsidR="003C0F0C" w:rsidRPr="000713FB">
        <w:rPr>
          <w:rStyle w:val="Hyperlink"/>
          <w:b/>
          <w:bCs/>
          <w:color w:val="000000" w:themeColor="text1"/>
          <w:u w:val="none"/>
          <w:lang w:val="en-GB"/>
        </w:rPr>
        <w:t xml:space="preserve"> an </w:t>
      </w:r>
      <w:r w:rsidR="0035214B" w:rsidRPr="000713FB">
        <w:rPr>
          <w:rStyle w:val="Hyperlink"/>
          <w:b/>
          <w:bCs/>
          <w:color w:val="000000" w:themeColor="text1"/>
          <w:u w:val="none"/>
          <w:lang w:val="en-GB"/>
        </w:rPr>
        <w:t>activity</w:t>
      </w:r>
      <w:r w:rsidR="003C0F0C" w:rsidRPr="000713FB">
        <w:rPr>
          <w:rStyle w:val="Hyperlink"/>
          <w:b/>
          <w:bCs/>
          <w:color w:val="000000" w:themeColor="text1"/>
          <w:u w:val="none"/>
          <w:lang w:val="en-GB"/>
        </w:rPr>
        <w:t xml:space="preserve"> working group to participate in</w:t>
      </w:r>
      <w:r w:rsidR="0035214B">
        <w:rPr>
          <w:rStyle w:val="Hyperlink"/>
          <w:b/>
          <w:bCs/>
          <w:color w:val="000000" w:themeColor="text1"/>
          <w:u w:val="none"/>
          <w:lang w:val="en-GB"/>
        </w:rPr>
        <w:t>,</w:t>
      </w:r>
      <w:r w:rsidR="00805E67" w:rsidRPr="000713FB">
        <w:rPr>
          <w:rStyle w:val="Hyperlink"/>
          <w:color w:val="000000" w:themeColor="text1"/>
          <w:u w:val="none"/>
          <w:lang w:val="en-GB"/>
        </w:rPr>
        <w:t xml:space="preserve"> </w:t>
      </w:r>
      <w:r w:rsidR="003C0F0C" w:rsidRPr="000713FB">
        <w:rPr>
          <w:rStyle w:val="Hyperlink"/>
          <w:color w:val="000000" w:themeColor="text1"/>
          <w:u w:val="none"/>
          <w:lang w:val="en-GB"/>
        </w:rPr>
        <w:t>to learn more about the system and find ways to use your unique talents and skills.</w:t>
      </w:r>
    </w:p>
    <w:p w14:paraId="37AD432A" w14:textId="77777777" w:rsidR="007A49A8" w:rsidRDefault="007A49A8">
      <w:pPr>
        <w:rPr>
          <w:lang w:val="en-GB"/>
        </w:rPr>
      </w:pPr>
    </w:p>
    <w:p w14:paraId="10351057" w14:textId="17CA902F" w:rsidR="002771BA" w:rsidRPr="00805E67" w:rsidRDefault="00805E67">
      <w:pPr>
        <w:rPr>
          <w:b/>
          <w:bCs/>
          <w:color w:val="2F5496" w:themeColor="accent1" w:themeShade="BF"/>
          <w:lang w:val="en-GB"/>
        </w:rPr>
      </w:pPr>
      <w:r>
        <w:rPr>
          <w:b/>
          <w:bCs/>
          <w:noProof/>
          <w:color w:val="4472C4" w:themeColor="accent1"/>
          <w:lang w:val="en-GB" w:eastAsia="en-GB"/>
        </w:rPr>
        <w:drawing>
          <wp:inline distT="0" distB="0" distL="0" distR="0" wp14:anchorId="52E221D6" wp14:editId="1A0D79C5">
            <wp:extent cx="191530" cy="191530"/>
            <wp:effectExtent l="0" t="0" r="0" b="0"/>
            <wp:docPr id="1784820423" name="Graphic 5" descr="Lights 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820423" name="Graphic 1784820423" descr="Lights On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07" cy="20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2F5496" w:themeColor="accent1" w:themeShade="BF"/>
          <w:lang w:val="en-GB"/>
        </w:rPr>
        <w:t xml:space="preserve"> </w:t>
      </w:r>
      <w:r w:rsidR="002771BA" w:rsidRPr="00805E67">
        <w:rPr>
          <w:b/>
          <w:bCs/>
          <w:color w:val="2F5496" w:themeColor="accent1" w:themeShade="BF"/>
          <w:lang w:val="en-GB"/>
        </w:rPr>
        <w:t>This year our legal statues needs to change with the times, and we intend to become</w:t>
      </w:r>
      <w:r>
        <w:rPr>
          <w:b/>
          <w:bCs/>
          <w:color w:val="2F5496" w:themeColor="accent1" w:themeShade="BF"/>
          <w:lang w:val="en-GB"/>
        </w:rPr>
        <w:t xml:space="preserve"> </w:t>
      </w:r>
      <w:r w:rsidR="002771BA" w:rsidRPr="00805E67">
        <w:rPr>
          <w:b/>
          <w:bCs/>
          <w:color w:val="2F5496" w:themeColor="accent1" w:themeShade="BF"/>
          <w:lang w:val="en-GB"/>
        </w:rPr>
        <w:t xml:space="preserve">a registered charity </w:t>
      </w:r>
      <w:r>
        <w:rPr>
          <w:b/>
          <w:bCs/>
          <w:color w:val="2F5496" w:themeColor="accent1" w:themeShade="BF"/>
          <w:lang w:val="en-GB"/>
        </w:rPr>
        <w:t>under</w:t>
      </w:r>
      <w:r w:rsidR="002771BA" w:rsidRPr="00805E67">
        <w:rPr>
          <w:b/>
          <w:bCs/>
          <w:color w:val="2F5496" w:themeColor="accent1" w:themeShade="BF"/>
          <w:lang w:val="en-GB"/>
        </w:rPr>
        <w:t xml:space="preserve"> </w:t>
      </w:r>
      <w:r>
        <w:rPr>
          <w:b/>
          <w:bCs/>
          <w:color w:val="2F5496" w:themeColor="accent1" w:themeShade="BF"/>
          <w:lang w:val="en-GB"/>
        </w:rPr>
        <w:t>the Italian ‘</w:t>
      </w:r>
      <w:r w:rsidR="002771BA" w:rsidRPr="00805E67">
        <w:rPr>
          <w:b/>
          <w:bCs/>
          <w:color w:val="2F5496" w:themeColor="accent1" w:themeShade="BF"/>
          <w:lang w:val="en-GB"/>
        </w:rPr>
        <w:t>RUNTS</w:t>
      </w:r>
      <w:r>
        <w:rPr>
          <w:b/>
          <w:bCs/>
          <w:color w:val="2F5496" w:themeColor="accent1" w:themeShade="BF"/>
          <w:lang w:val="en-GB"/>
        </w:rPr>
        <w:t>’ system</w:t>
      </w:r>
      <w:r w:rsidR="002771BA" w:rsidRPr="002771BA">
        <w:rPr>
          <w:b/>
          <w:bCs/>
          <w:lang w:val="en-GB"/>
        </w:rPr>
        <w:t>.</w:t>
      </w:r>
    </w:p>
    <w:p w14:paraId="704D80BE" w14:textId="77777777" w:rsidR="002771BA" w:rsidRDefault="002771BA">
      <w:pPr>
        <w:rPr>
          <w:lang w:val="en-GB"/>
        </w:rPr>
      </w:pPr>
    </w:p>
    <w:p w14:paraId="14E4413D" w14:textId="1AE3562A" w:rsidR="002771BA" w:rsidRPr="00D164FA" w:rsidRDefault="002771BA">
      <w:pPr>
        <w:rPr>
          <w:u w:val="single"/>
          <w:lang w:val="en-GB"/>
        </w:rPr>
      </w:pPr>
      <w:r w:rsidRPr="00D164FA">
        <w:rPr>
          <w:u w:val="single"/>
          <w:lang w:val="en-GB"/>
        </w:rPr>
        <w:t xml:space="preserve">This </w:t>
      </w:r>
      <w:r w:rsidR="00805E67">
        <w:rPr>
          <w:u w:val="single"/>
          <w:lang w:val="en-GB"/>
        </w:rPr>
        <w:t>might</w:t>
      </w:r>
      <w:r w:rsidRPr="00D164FA">
        <w:rPr>
          <w:u w:val="single"/>
          <w:lang w:val="en-GB"/>
        </w:rPr>
        <w:t xml:space="preserve"> be a more costly structure to maintain, but:</w:t>
      </w:r>
    </w:p>
    <w:p w14:paraId="6479F19F" w14:textId="0D17DAB5" w:rsidR="002771BA" w:rsidRPr="00F47D65" w:rsidRDefault="002771BA" w:rsidP="00F47D65">
      <w:pPr>
        <w:pStyle w:val="ListParagraph"/>
        <w:numPr>
          <w:ilvl w:val="0"/>
          <w:numId w:val="1"/>
        </w:numPr>
        <w:rPr>
          <w:lang w:val="en-GB"/>
        </w:rPr>
      </w:pPr>
      <w:r w:rsidRPr="002771BA">
        <w:rPr>
          <w:lang w:val="en-GB"/>
        </w:rPr>
        <w:t xml:space="preserve"> </w:t>
      </w:r>
      <w:r w:rsidR="00805E67">
        <w:rPr>
          <w:lang w:val="en-GB"/>
        </w:rPr>
        <w:t>I</w:t>
      </w:r>
      <w:r w:rsidRPr="002771BA">
        <w:rPr>
          <w:lang w:val="en-GB"/>
        </w:rPr>
        <w:t xml:space="preserve">t will enable us to have discounts on all the legal, financial and administrative costs we </w:t>
      </w:r>
      <w:r w:rsidRPr="00805E67">
        <w:rPr>
          <w:b/>
          <w:bCs/>
          <w:lang w:val="en-GB"/>
        </w:rPr>
        <w:t xml:space="preserve">already </w:t>
      </w:r>
      <w:r w:rsidR="00805E67">
        <w:rPr>
          <w:b/>
          <w:bCs/>
          <w:lang w:val="en-GB"/>
        </w:rPr>
        <w:t>have to pay to</w:t>
      </w:r>
      <w:r w:rsidRPr="00805E67">
        <w:rPr>
          <w:b/>
          <w:bCs/>
          <w:lang w:val="en-GB"/>
        </w:rPr>
        <w:t xml:space="preserve"> </w:t>
      </w:r>
      <w:r w:rsidRPr="002771BA">
        <w:rPr>
          <w:lang w:val="en-GB"/>
        </w:rPr>
        <w:t>run this organisation</w:t>
      </w:r>
      <w:r w:rsidR="0035214B">
        <w:rPr>
          <w:lang w:val="en-GB"/>
        </w:rPr>
        <w:t>.</w:t>
      </w:r>
      <w:r w:rsidRPr="002771BA">
        <w:rPr>
          <w:lang w:val="en-GB"/>
        </w:rPr>
        <w:t xml:space="preserve"> </w:t>
      </w:r>
    </w:p>
    <w:p w14:paraId="7EE04504" w14:textId="79372EE9" w:rsidR="002771BA" w:rsidRDefault="002771BA" w:rsidP="002771B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It is expected to encourage </w:t>
      </w:r>
      <w:r w:rsidR="00805E67">
        <w:rPr>
          <w:lang w:val="en-GB"/>
        </w:rPr>
        <w:t xml:space="preserve">more </w:t>
      </w:r>
      <w:r>
        <w:rPr>
          <w:lang w:val="en-GB"/>
        </w:rPr>
        <w:t xml:space="preserve">parents to </w:t>
      </w:r>
      <w:r w:rsidR="00805E67">
        <w:rPr>
          <w:lang w:val="en-GB"/>
        </w:rPr>
        <w:t xml:space="preserve">JOIN AGSEV and </w:t>
      </w:r>
      <w:r>
        <w:rPr>
          <w:lang w:val="en-GB"/>
        </w:rPr>
        <w:t>donate to us so that we can support</w:t>
      </w:r>
      <w:r w:rsidR="00805E67">
        <w:rPr>
          <w:lang w:val="en-GB"/>
        </w:rPr>
        <w:t xml:space="preserve"> all the students more!</w:t>
      </w:r>
    </w:p>
    <w:p w14:paraId="1DB36887" w14:textId="77777777" w:rsidR="00D164FA" w:rsidRDefault="00D164FA" w:rsidP="00D164FA">
      <w:pPr>
        <w:rPr>
          <w:lang w:val="en-GB"/>
        </w:rPr>
      </w:pPr>
    </w:p>
    <w:p w14:paraId="50DA3656" w14:textId="73E79B96" w:rsidR="00805E67" w:rsidRPr="0035214B" w:rsidRDefault="00D164FA" w:rsidP="0035214B">
      <w:pPr>
        <w:jc w:val="center"/>
        <w:rPr>
          <w:i/>
          <w:iCs/>
          <w:lang w:val="en-GB"/>
        </w:rPr>
      </w:pPr>
      <w:r w:rsidRPr="0035214B">
        <w:rPr>
          <w:i/>
          <w:iCs/>
          <w:lang w:val="en-GB"/>
        </w:rPr>
        <w:t>Any Questions?</w:t>
      </w:r>
    </w:p>
    <w:p w14:paraId="37EAA244" w14:textId="16A3C5C8" w:rsidR="002771BA" w:rsidRPr="0035214B" w:rsidRDefault="00805E67" w:rsidP="0035214B">
      <w:pPr>
        <w:jc w:val="center"/>
        <w:rPr>
          <w:sz w:val="32"/>
          <w:szCs w:val="32"/>
          <w:lang w:val="en-GB"/>
        </w:rPr>
      </w:pPr>
      <w:r w:rsidRPr="0035214B">
        <w:rPr>
          <w:sz w:val="32"/>
          <w:szCs w:val="32"/>
          <w:lang w:val="en-GB"/>
        </w:rPr>
        <w:t>WELCOME!</w:t>
      </w:r>
    </w:p>
    <w:sectPr w:rsidR="002771BA" w:rsidRPr="0035214B" w:rsidSect="003C0F0C">
      <w:headerReference w:type="default" r:id="rId13"/>
      <w:footerReference w:type="default" r:id="rId14"/>
      <w:pgSz w:w="11900" w:h="16840"/>
      <w:pgMar w:top="1440" w:right="1440" w:bottom="1440" w:left="1440" w:header="708" w:footer="708" w:gutter="0"/>
      <w:pgBorders w:offsetFrom="page">
        <w:top w:val="single" w:sz="48" w:space="24" w:color="2F5496" w:themeColor="accent1" w:themeShade="BF"/>
        <w:left w:val="single" w:sz="48" w:space="24" w:color="2F5496" w:themeColor="accent1" w:themeShade="BF"/>
        <w:bottom w:val="single" w:sz="48" w:space="24" w:color="2F5496" w:themeColor="accent1" w:themeShade="BF"/>
        <w:right w:val="single" w:sz="4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4BBA5" w14:textId="77777777" w:rsidR="00E60CD2" w:rsidRDefault="00E60CD2" w:rsidP="002771BA">
      <w:r>
        <w:separator/>
      </w:r>
    </w:p>
  </w:endnote>
  <w:endnote w:type="continuationSeparator" w:id="0">
    <w:p w14:paraId="020CCE4E" w14:textId="77777777" w:rsidR="00E60CD2" w:rsidRDefault="00E60CD2" w:rsidP="0027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B99C9" w14:textId="77777777" w:rsidR="008142FF" w:rsidRDefault="008142FF" w:rsidP="000713FB">
    <w:pPr>
      <w:rPr>
        <w:lang w:val="en-GB"/>
      </w:rPr>
    </w:pPr>
    <w:r w:rsidRPr="008142FF">
      <w:rPr>
        <w:sz w:val="16"/>
        <w:szCs w:val="16"/>
        <w:lang w:val="en-GB"/>
      </w:rPr>
      <w:t xml:space="preserve">*as provided for in Art#23 of the </w:t>
    </w:r>
    <w:hyperlink r:id="rId1" w:history="1">
      <w:r w:rsidRPr="008142FF">
        <w:rPr>
          <w:rStyle w:val="Hyperlink"/>
          <w:sz w:val="16"/>
          <w:szCs w:val="16"/>
          <w:lang w:val="en-GB"/>
        </w:rPr>
        <w:t>General Rules of the system</w:t>
      </w:r>
    </w:hyperlink>
    <w:r w:rsidRPr="008142FF">
      <w:rPr>
        <w:sz w:val="16"/>
        <w:szCs w:val="16"/>
        <w:lang w:val="en-GB"/>
      </w:rPr>
      <w:t>.</w:t>
    </w:r>
    <w:r>
      <w:rPr>
        <w:lang w:val="en-GB"/>
      </w:rPr>
      <w:t xml:space="preserve"> </w:t>
    </w:r>
  </w:p>
  <w:p w14:paraId="0C43A4F8" w14:textId="53AEF2F6" w:rsidR="000713FB" w:rsidRPr="000713FB" w:rsidRDefault="000713FB" w:rsidP="000713FB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>*</w:t>
    </w:r>
    <w:r w:rsidR="008142FF">
      <w:rPr>
        <w:sz w:val="16"/>
        <w:szCs w:val="16"/>
        <w:lang w:val="en-GB"/>
      </w:rPr>
      <w:t>*</w:t>
    </w:r>
    <w:r w:rsidRPr="000713FB">
      <w:rPr>
        <w:sz w:val="16"/>
        <w:szCs w:val="16"/>
        <w:lang w:val="en-GB"/>
      </w:rPr>
      <w:t xml:space="preserve">The AGSEV President &amp; Vice Presidents also attend many other meetings with the school where we are invited to represent the AGSEV Board as Parent Stakeholders. Please see </w:t>
    </w:r>
    <w:hyperlink r:id="rId2" w:history="1">
      <w:r w:rsidRPr="000713FB">
        <w:rPr>
          <w:rStyle w:val="Hyperlink"/>
          <w:sz w:val="16"/>
          <w:szCs w:val="16"/>
          <w:lang w:val="en-GB"/>
        </w:rPr>
        <w:t>page 55 of the General Rules ‘Administration Boards’</w:t>
      </w:r>
    </w:hyperlink>
    <w:r w:rsidRPr="000713FB">
      <w:rPr>
        <w:sz w:val="16"/>
        <w:szCs w:val="16"/>
        <w:lang w:val="en-GB"/>
      </w:rPr>
      <w:t xml:space="preserve"> for more details.</w:t>
    </w:r>
  </w:p>
  <w:p w14:paraId="2B6C7535" w14:textId="6F2B72BF" w:rsidR="003C0F0C" w:rsidRPr="000713FB" w:rsidRDefault="000713FB" w:rsidP="000713FB">
    <w:pPr>
      <w:pStyle w:val="Footer"/>
      <w:jc w:val="right"/>
      <w:rPr>
        <w:b/>
        <w:bCs/>
        <w:sz w:val="15"/>
        <w:szCs w:val="15"/>
        <w:lang w:val="en-GB"/>
      </w:rPr>
    </w:pPr>
    <w:r w:rsidRPr="000713FB">
      <w:rPr>
        <w:b/>
        <w:bCs/>
        <w:sz w:val="15"/>
        <w:szCs w:val="15"/>
        <w:lang w:val="en-GB"/>
      </w:rPr>
      <w:t>14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D3A71" w14:textId="77777777" w:rsidR="00E60CD2" w:rsidRDefault="00E60CD2" w:rsidP="002771BA">
      <w:r>
        <w:separator/>
      </w:r>
    </w:p>
  </w:footnote>
  <w:footnote w:type="continuationSeparator" w:id="0">
    <w:p w14:paraId="723ECB1E" w14:textId="77777777" w:rsidR="00E60CD2" w:rsidRDefault="00E60CD2" w:rsidP="0027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9E80" w14:textId="4D35B5E9" w:rsidR="003C0F0C" w:rsidRDefault="003C0F0C" w:rsidP="0035214B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D6BCFE2" wp14:editId="5C9B4775">
          <wp:extent cx="1519802" cy="848360"/>
          <wp:effectExtent l="0" t="0" r="0" b="0"/>
          <wp:docPr id="15066536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653643" name="Picture 15066536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215" cy="861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214B">
      <w:rPr>
        <w:noProof/>
        <w:lang w:val="en-GB" w:eastAsia="en-GB"/>
      </w:rPr>
      <w:drawing>
        <wp:inline distT="0" distB="0" distL="0" distR="0" wp14:anchorId="209097EB" wp14:editId="760CCFB6">
          <wp:extent cx="975360" cy="803035"/>
          <wp:effectExtent l="0" t="0" r="0" b="0"/>
          <wp:docPr id="88773103" name="Picture 6" descr="A blue house with multicolored squares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73103" name="Picture 6" descr="A blue house with multicolored squares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619" cy="814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D67E1"/>
    <w:multiLevelType w:val="hybridMultilevel"/>
    <w:tmpl w:val="703AD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376DD"/>
    <w:multiLevelType w:val="hybridMultilevel"/>
    <w:tmpl w:val="426A3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30F90"/>
    <w:multiLevelType w:val="hybridMultilevel"/>
    <w:tmpl w:val="3BC8FC4C"/>
    <w:lvl w:ilvl="0" w:tplc="FD124B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006209">
    <w:abstractNumId w:val="0"/>
  </w:num>
  <w:num w:numId="2" w16cid:durableId="1635016299">
    <w:abstractNumId w:val="1"/>
  </w:num>
  <w:num w:numId="3" w16cid:durableId="2086829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24E"/>
    <w:rsid w:val="000713FB"/>
    <w:rsid w:val="00127F59"/>
    <w:rsid w:val="00213884"/>
    <w:rsid w:val="002572B1"/>
    <w:rsid w:val="002771BA"/>
    <w:rsid w:val="0035214B"/>
    <w:rsid w:val="00370660"/>
    <w:rsid w:val="00397E24"/>
    <w:rsid w:val="003A6E4F"/>
    <w:rsid w:val="003C0F0C"/>
    <w:rsid w:val="0048324E"/>
    <w:rsid w:val="004A7B9C"/>
    <w:rsid w:val="00541A5C"/>
    <w:rsid w:val="007A49A8"/>
    <w:rsid w:val="00805E67"/>
    <w:rsid w:val="008142FF"/>
    <w:rsid w:val="00865541"/>
    <w:rsid w:val="00916C95"/>
    <w:rsid w:val="00917F1E"/>
    <w:rsid w:val="00932AC7"/>
    <w:rsid w:val="00945027"/>
    <w:rsid w:val="00D164FA"/>
    <w:rsid w:val="00D47891"/>
    <w:rsid w:val="00E60CD2"/>
    <w:rsid w:val="00E61D08"/>
    <w:rsid w:val="00F4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24461"/>
  <w15:chartTrackingRefBased/>
  <w15:docId w15:val="{701B9C30-14C9-6F4B-A90B-6AA5F2B1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2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32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71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1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1BA"/>
  </w:style>
  <w:style w:type="paragraph" w:styleId="Footer">
    <w:name w:val="footer"/>
    <w:basedOn w:val="Normal"/>
    <w:link w:val="FooterChar"/>
    <w:uiPriority w:val="99"/>
    <w:unhideWhenUsed/>
    <w:rsid w:val="002771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1BA"/>
  </w:style>
  <w:style w:type="character" w:styleId="FollowedHyperlink">
    <w:name w:val="FollowedHyperlink"/>
    <w:basedOn w:val="DefaultParagraphFont"/>
    <w:uiPriority w:val="99"/>
    <w:semiHidden/>
    <w:unhideWhenUsed/>
    <w:rsid w:val="003C0F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sc.eu/BasicTexts/2014-03-D-14-en-14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dlet.com/alisonmicklem/agsev-yearly-planning-en7utjtygh07uzih" TargetMode="External"/><Relationship Id="rId12" Type="http://schemas.openxmlformats.org/officeDocument/2006/relationships/image" Target="media/image2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ursc.eu/en/European-Schools/European-Baccalaure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scva.eu/links-utili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ursc.eu/BasicTexts/2014-03-D-14-en-14.pdf" TargetMode="External"/><Relationship Id="rId1" Type="http://schemas.openxmlformats.org/officeDocument/2006/relationships/hyperlink" Target="https://eur-lex.europa.eu/eli/convention/1994/558/oj/eng?eliuri=eli:convention:1994:558:oj&amp;print=tru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Micklem</dc:creator>
  <cp:keywords/>
  <dc:description/>
  <cp:lastModifiedBy>Pavla Chyska</cp:lastModifiedBy>
  <cp:revision>2</cp:revision>
  <dcterms:created xsi:type="dcterms:W3CDTF">2025-03-05T11:45:00Z</dcterms:created>
  <dcterms:modified xsi:type="dcterms:W3CDTF">2025-03-05T11:45:00Z</dcterms:modified>
</cp:coreProperties>
</file>